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936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65E8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克拉玛依区节水载体名单</w:t>
      </w:r>
    </w:p>
    <w:p w14:paraId="123A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522C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公共机构节水型单位27家</w:t>
      </w:r>
    </w:p>
    <w:p w14:paraId="1A96F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克拉玛依市克拉玛依区人民代表大会常务委员会</w:t>
      </w:r>
    </w:p>
    <w:p w14:paraId="7E839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中共克拉玛依市克拉玛依区委员会办公室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 w:bidi="ar"/>
        </w:rPr>
        <w:t>（克拉玛依区档案局）</w:t>
      </w:r>
    </w:p>
    <w:p w14:paraId="4CBDE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中共克拉玛依市克拉玛依区委员会组织部</w:t>
      </w:r>
    </w:p>
    <w:p w14:paraId="56EDD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中共克拉玛依市克拉玛依区委员会宣传部</w:t>
      </w:r>
    </w:p>
    <w:p w14:paraId="2C217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中共克拉玛依市克拉玛依区委员会政法委员会</w:t>
      </w:r>
    </w:p>
    <w:p w14:paraId="3CBF7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中共克拉玛依市克拉玛依区委员会统一战线工作部</w:t>
      </w:r>
    </w:p>
    <w:p w14:paraId="4833B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中共克拉玛依市克拉玛依区委员会直属机关工作委员会</w:t>
      </w:r>
    </w:p>
    <w:p w14:paraId="073FE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中共克拉玛依市克拉玛依区委员会机构编制委员会办公室</w:t>
      </w:r>
    </w:p>
    <w:p w14:paraId="4FD84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克拉玛依市克拉玛依区总工会</w:t>
      </w:r>
    </w:p>
    <w:p w14:paraId="09ACE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中国共产主义青年团克拉玛依市克拉玛依区委员会</w:t>
      </w:r>
    </w:p>
    <w:p w14:paraId="0B2D7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克拉玛依市克拉玛依区妇女联合会</w:t>
      </w:r>
    </w:p>
    <w:p w14:paraId="7430E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克拉玛依市克拉玛依区人民政府办公室</w:t>
      </w:r>
    </w:p>
    <w:p w14:paraId="4C72B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克拉玛依市克拉玛依区发展和改革委员会（粮食和物资储备局、国防动员办公室）</w:t>
      </w:r>
    </w:p>
    <w:p w14:paraId="1116C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OLE_LINK4"/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克拉玛依市克拉玛依区工业和信息化局（区数字化发展局）</w:t>
      </w:r>
      <w:bookmarkEnd w:id="0"/>
    </w:p>
    <w:p w14:paraId="066F0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克拉玛依市克拉玛依区应急管理局</w:t>
      </w:r>
    </w:p>
    <w:p w14:paraId="5C489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克拉玛依市克拉玛依区政务服务中心</w:t>
      </w:r>
    </w:p>
    <w:p w14:paraId="5FE0A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克拉玛依市克拉玛依区住房和城乡建设局</w:t>
      </w:r>
    </w:p>
    <w:p w14:paraId="771BF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克拉玛依市克拉玛依区农业农村局</w:t>
      </w:r>
    </w:p>
    <w:p w14:paraId="17DEF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克拉玛依市克拉玛依区商务局</w:t>
      </w:r>
    </w:p>
    <w:p w14:paraId="7804C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克拉玛依市克拉玛依区城市管理局</w:t>
      </w:r>
    </w:p>
    <w:p w14:paraId="57154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克拉玛依区城市网格化综合管理中心</w:t>
      </w:r>
    </w:p>
    <w:p w14:paraId="28F45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克拉玛依市克拉玛依区统计局</w:t>
      </w:r>
    </w:p>
    <w:p w14:paraId="1E603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克拉玛依市克拉玛依区医疗保障局</w:t>
      </w:r>
    </w:p>
    <w:p w14:paraId="71738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中国人民政治协商会议克拉玛依市克拉玛依区委员会</w:t>
      </w:r>
    </w:p>
    <w:p w14:paraId="68DE9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 w:bidi="ar"/>
        </w:rPr>
        <w:t>中共克拉玛依市克拉玛依区纪律检查委员会（克拉玛依区监察委员会）</w:t>
      </w:r>
    </w:p>
    <w:p w14:paraId="26AC1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克拉玛依市克拉玛依区人民检察院</w:t>
      </w:r>
    </w:p>
    <w:p w14:paraId="0B614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克拉玛依市克拉玛依区人民法院</w:t>
      </w:r>
    </w:p>
    <w:p w14:paraId="1FC3D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节水型企业1家</w:t>
      </w:r>
    </w:p>
    <w:p w14:paraId="7FB53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克拉玛依绿成农业开发有限责任公司</w:t>
      </w:r>
    </w:p>
    <w:p w14:paraId="1DC79C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节水型居民小区10家</w:t>
      </w:r>
    </w:p>
    <w:p w14:paraId="03C5A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瑞祥园小区  （克拉玛依市永升物业服务有限责任公司）</w:t>
      </w:r>
    </w:p>
    <w:p w14:paraId="78AAA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金色嘉苑    （克拉玛依市永升物业服务有限责任公司）</w:t>
      </w:r>
    </w:p>
    <w:p w14:paraId="6D249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融合家园    （克拉玛依荣康佳和物业有限公司）</w:t>
      </w:r>
    </w:p>
    <w:p w14:paraId="35533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泰富嘉园    （克拉玛依市鼎泰物业服务有限公司）</w:t>
      </w:r>
    </w:p>
    <w:p w14:paraId="629B4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鼎升嘉园    （克拉玛依市鼎泰物业服务有限公司）</w:t>
      </w:r>
    </w:p>
    <w:p w14:paraId="022E3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平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安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苑  （克拉玛依市阳光物业服务有限责任公司）</w:t>
      </w:r>
    </w:p>
    <w:p w14:paraId="23E29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如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意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苑  （克拉玛依市阳光物业服务有限责任公司）</w:t>
      </w:r>
    </w:p>
    <w:p w14:paraId="72569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壹号景东区  （克拉玛依市阳光物业服务有限责任公司）</w:t>
      </w:r>
    </w:p>
    <w:p w14:paraId="2ECE4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壹号景家园 </w:t>
      </w:r>
      <w:bookmarkStart w:id="1" w:name="OLE_LINK2"/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（克拉玛依市阳光物业服务有限责任公司）</w:t>
      </w:r>
      <w:bookmarkEnd w:id="1"/>
    </w:p>
    <w:p w14:paraId="7519F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壹  景  阁  （克拉玛依市阳光物业服务有限责任公司）</w:t>
      </w:r>
    </w:p>
    <w:p w14:paraId="1C5AE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A5F6C-3C70-40F6-9877-0F4718A67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3EC710-6E9F-4D1E-8E1F-6643946FC7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2A5269-3A1A-40C5-A8CC-DC917D0C1F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43C707-E0DF-458B-96A0-A004D95738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C4E6C"/>
    <w:multiLevelType w:val="singleLevel"/>
    <w:tmpl w:val="E28C4E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DkyZmVmYjkwZDY3YWQ0NTVkYTAwMDY0YTNiMTkifQ=="/>
  </w:docVars>
  <w:rsids>
    <w:rsidRoot w:val="738643FA"/>
    <w:rsid w:val="01CC1A40"/>
    <w:rsid w:val="14C33176"/>
    <w:rsid w:val="15FA4D23"/>
    <w:rsid w:val="22581681"/>
    <w:rsid w:val="22E545B0"/>
    <w:rsid w:val="251D242F"/>
    <w:rsid w:val="25257535"/>
    <w:rsid w:val="2B940F71"/>
    <w:rsid w:val="327F6CA0"/>
    <w:rsid w:val="34B25840"/>
    <w:rsid w:val="48BB036D"/>
    <w:rsid w:val="4A490A0A"/>
    <w:rsid w:val="4CA76BCF"/>
    <w:rsid w:val="4DF80C26"/>
    <w:rsid w:val="52E837CD"/>
    <w:rsid w:val="55E03604"/>
    <w:rsid w:val="5AC93EE4"/>
    <w:rsid w:val="662F086E"/>
    <w:rsid w:val="670D3F2D"/>
    <w:rsid w:val="68483127"/>
    <w:rsid w:val="69BA1155"/>
    <w:rsid w:val="738643FA"/>
    <w:rsid w:val="74213FF1"/>
    <w:rsid w:val="758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widowControl/>
      <w:ind w:firstLine="0" w:firstLineChars="0"/>
      <w:jc w:val="center"/>
      <w:textAlignment w:val="center"/>
    </w:pPr>
    <w:rPr>
      <w:rFonts w:hint="eastAsia" w:ascii="Times New Roman" w:hAnsi="Times New Roman" w:cs="仿宋_GB2312"/>
      <w:color w:val="000000"/>
      <w:kern w:val="0"/>
      <w:sz w:val="28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1179</Words>
  <Characters>1231</Characters>
  <Lines>0</Lines>
  <Paragraphs>0</Paragraphs>
  <TotalTime>8</TotalTime>
  <ScaleCrop>false</ScaleCrop>
  <LinksUpToDate>false</LinksUpToDate>
  <CharactersWithSpaces>1285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2024-10-29T03:45:00Z</dcterms:created>
  <dc:creator></dc:creator>
  <cp:lastModifiedBy>WPS_1615451219</cp:lastModifiedBy>
  <dcterms:modified xsi:type="dcterms:W3CDTF">2024-11-01T08:35:58Z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01A985B07AFE464F9156E4FA8FECAF32_11</vt:lpwstr>
  </property>
</Properties>
</file>